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022" w:rsidRDefault="00842EE7">
      <w:pPr>
        <w:spacing w:before="67"/>
        <w:ind w:left="949" w:right="2581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рабочей</w:t>
      </w:r>
      <w:proofErr w:type="gramEnd"/>
    </w:p>
    <w:p w:rsidR="00563022" w:rsidRDefault="00842EE7">
      <w:pPr>
        <w:spacing w:before="48"/>
        <w:ind w:left="1521" w:right="2581"/>
        <w:jc w:val="center"/>
        <w:rPr>
          <w:b/>
          <w:sz w:val="24"/>
        </w:rPr>
      </w:pPr>
      <w:r>
        <w:rPr>
          <w:b/>
          <w:sz w:val="24"/>
        </w:rPr>
        <w:t>программе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математике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5-6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(ФГОС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ООО) УМК Математика. </w:t>
      </w:r>
      <w:proofErr w:type="spellStart"/>
      <w:r>
        <w:rPr>
          <w:b/>
          <w:sz w:val="24"/>
        </w:rPr>
        <w:t>Виленкин</w:t>
      </w:r>
      <w:proofErr w:type="spellEnd"/>
      <w:r>
        <w:rPr>
          <w:b/>
          <w:sz w:val="24"/>
        </w:rPr>
        <w:t xml:space="preserve"> Н.Я. (5-6)</w:t>
      </w:r>
    </w:p>
    <w:p w:rsidR="00563022" w:rsidRDefault="00842EE7">
      <w:pPr>
        <w:ind w:left="1521" w:right="2502"/>
        <w:jc w:val="center"/>
        <w:rPr>
          <w:b/>
          <w:sz w:val="24"/>
        </w:rPr>
      </w:pPr>
      <w:r>
        <w:rPr>
          <w:b/>
          <w:sz w:val="24"/>
        </w:rPr>
        <w:t>2023-2024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год.</w:t>
      </w:r>
    </w:p>
    <w:p w:rsidR="00563022" w:rsidRDefault="00563022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563022" w:rsidRDefault="00842EE7">
      <w:pPr>
        <w:pStyle w:val="a3"/>
        <w:ind w:right="105" w:firstLine="427"/>
        <w:jc w:val="left"/>
      </w:pPr>
      <w:proofErr w:type="gramStart"/>
      <w:r>
        <w:t xml:space="preserve">Рабочая программа по математике для 5-6 классов для предметной линии учебников В.Я. </w:t>
      </w:r>
      <w:proofErr w:type="spellStart"/>
      <w:r>
        <w:t>Виленкина</w:t>
      </w:r>
      <w:proofErr w:type="spellEnd"/>
      <w:r>
        <w:t xml:space="preserve"> и др. составлена с использованием материалов Федерального государственного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стандарта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Примерной программы по математ</w:t>
      </w:r>
      <w:r>
        <w:t xml:space="preserve">ике для 5-6 классов основной школы, учебного пособия: обучение математике в 5-6 классах, методического пособия для учителя к учебникам Н.Я. </w:t>
      </w:r>
      <w:proofErr w:type="spellStart"/>
      <w:r>
        <w:t>Виленкина</w:t>
      </w:r>
      <w:proofErr w:type="spellEnd"/>
      <w:r>
        <w:t xml:space="preserve">, В.И. Жохова, А.С. </w:t>
      </w:r>
      <w:proofErr w:type="spellStart"/>
      <w:r>
        <w:t>Чеснокова</w:t>
      </w:r>
      <w:proofErr w:type="spellEnd"/>
      <w:r>
        <w:t>, С.И.</w:t>
      </w:r>
      <w:proofErr w:type="gramEnd"/>
      <w:r>
        <w:t xml:space="preserve"> </w:t>
      </w:r>
      <w:proofErr w:type="spellStart"/>
      <w:r>
        <w:t>Шварцбурда</w:t>
      </w:r>
      <w:proofErr w:type="spellEnd"/>
      <w:r>
        <w:t>.</w:t>
      </w:r>
    </w:p>
    <w:p w:rsidR="00563022" w:rsidRDefault="00563022">
      <w:pPr>
        <w:pStyle w:val="a3"/>
        <w:ind w:left="0" w:firstLine="0"/>
        <w:jc w:val="left"/>
        <w:rPr>
          <w:sz w:val="38"/>
        </w:rPr>
      </w:pPr>
    </w:p>
    <w:p w:rsidR="00563022" w:rsidRDefault="00842EE7">
      <w:pPr>
        <w:pStyle w:val="a3"/>
        <w:ind w:left="701" w:firstLine="0"/>
      </w:pPr>
      <w:r>
        <w:t>Приоритетными</w:t>
      </w:r>
      <w:r>
        <w:rPr>
          <w:spacing w:val="-4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5–6</w:t>
      </w:r>
      <w:r>
        <w:rPr>
          <w:spacing w:val="-2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rPr>
          <w:spacing w:val="-2"/>
        </w:rPr>
        <w:t>явл</w:t>
      </w:r>
      <w:r>
        <w:rPr>
          <w:spacing w:val="-2"/>
        </w:rPr>
        <w:t>яются:</w:t>
      </w:r>
    </w:p>
    <w:p w:rsidR="00563022" w:rsidRDefault="00842EE7">
      <w:pPr>
        <w:pStyle w:val="a4"/>
        <w:numPr>
          <w:ilvl w:val="0"/>
          <w:numId w:val="3"/>
        </w:numPr>
        <w:tabs>
          <w:tab w:val="left" w:pos="1029"/>
        </w:tabs>
        <w:ind w:right="112"/>
        <w:rPr>
          <w:sz w:val="24"/>
        </w:rPr>
      </w:pPr>
      <w:r>
        <w:rPr>
          <w:sz w:val="24"/>
        </w:rPr>
        <w:t>продолжение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15"/>
          <w:sz w:val="24"/>
        </w:rPr>
        <w:t xml:space="preserve"> </w:t>
      </w:r>
      <w:r>
        <w:rPr>
          <w:sz w:val="24"/>
        </w:rPr>
        <w:t>(число,</w:t>
      </w:r>
      <w:r>
        <w:rPr>
          <w:spacing w:val="-15"/>
          <w:sz w:val="24"/>
        </w:rPr>
        <w:t xml:space="preserve"> </w:t>
      </w:r>
      <w:r>
        <w:rPr>
          <w:sz w:val="24"/>
        </w:rPr>
        <w:t>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563022" w:rsidRDefault="00842EE7">
      <w:pPr>
        <w:pStyle w:val="a4"/>
        <w:numPr>
          <w:ilvl w:val="0"/>
          <w:numId w:val="3"/>
        </w:numPr>
        <w:tabs>
          <w:tab w:val="left" w:pos="1029"/>
        </w:tabs>
        <w:spacing w:line="237" w:lineRule="auto"/>
        <w:ind w:right="103"/>
        <w:rPr>
          <w:sz w:val="24"/>
        </w:rPr>
      </w:pPr>
      <w:r>
        <w:rPr>
          <w:sz w:val="24"/>
        </w:rPr>
        <w:t xml:space="preserve">развитие интеллектуальных и творческих способностей обучающихся, познавательной активности, исследовательских умений, интереса к изучению </w:t>
      </w:r>
      <w:r>
        <w:rPr>
          <w:spacing w:val="-2"/>
          <w:sz w:val="24"/>
        </w:rPr>
        <w:t>математики;</w:t>
      </w:r>
    </w:p>
    <w:p w:rsidR="00563022" w:rsidRDefault="00842EE7">
      <w:pPr>
        <w:pStyle w:val="a4"/>
        <w:numPr>
          <w:ilvl w:val="0"/>
          <w:numId w:val="3"/>
        </w:numPr>
        <w:tabs>
          <w:tab w:val="left" w:pos="1029"/>
        </w:tabs>
        <w:spacing w:before="7" w:line="237" w:lineRule="auto"/>
        <w:ind w:right="115"/>
        <w:rPr>
          <w:sz w:val="24"/>
        </w:rPr>
      </w:pPr>
      <w:r>
        <w:rPr>
          <w:sz w:val="24"/>
        </w:rPr>
        <w:t>подведение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них </w:t>
      </w:r>
      <w:proofErr w:type="gramStart"/>
      <w:r>
        <w:rPr>
          <w:sz w:val="24"/>
        </w:rPr>
        <w:t>уровне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взаимосвязи математики и окружающего мира;</w:t>
      </w:r>
    </w:p>
    <w:p w:rsidR="00563022" w:rsidRDefault="00842EE7">
      <w:pPr>
        <w:pStyle w:val="a4"/>
        <w:numPr>
          <w:ilvl w:val="0"/>
          <w:numId w:val="3"/>
        </w:numPr>
        <w:tabs>
          <w:tab w:val="left" w:pos="1029"/>
        </w:tabs>
        <w:ind w:right="107"/>
        <w:rPr>
          <w:sz w:val="24"/>
        </w:rPr>
      </w:pPr>
      <w:r>
        <w:rPr>
          <w:sz w:val="24"/>
        </w:rPr>
        <w:t xml:space="preserve"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</w:t>
      </w:r>
      <w:r>
        <w:rPr>
          <w:sz w:val="24"/>
        </w:rPr>
        <w:t>на соответствие практической ситуации.</w:t>
      </w:r>
    </w:p>
    <w:p w:rsidR="00563022" w:rsidRDefault="00842EE7">
      <w:pPr>
        <w:pStyle w:val="a3"/>
        <w:ind w:right="107"/>
      </w:pPr>
      <w: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</w:t>
      </w:r>
      <w:r>
        <w:t xml:space="preserve">рсе математики происходит знакомство с элементами алгебры и описательной </w:t>
      </w:r>
      <w:r>
        <w:rPr>
          <w:spacing w:val="-2"/>
        </w:rPr>
        <w:t>статистики.</w:t>
      </w:r>
    </w:p>
    <w:p w:rsidR="00563022" w:rsidRDefault="00842EE7">
      <w:pPr>
        <w:pStyle w:val="a3"/>
        <w:ind w:right="111"/>
      </w:pPr>
      <w:r>
        <w:t xml:space="preserve">Изучение арифметического материала начинается </w:t>
      </w:r>
      <w:proofErr w:type="gramStart"/>
      <w:r>
        <w:t>со</w:t>
      </w:r>
      <w:proofErr w:type="gramEnd"/>
      <w:r>
        <w:t xml:space="preserve"> систематизации и развития знаний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натуральных</w:t>
      </w:r>
      <w:r>
        <w:rPr>
          <w:spacing w:val="-5"/>
        </w:rPr>
        <w:t xml:space="preserve"> </w:t>
      </w:r>
      <w:r>
        <w:t>числах,</w:t>
      </w:r>
      <w:r>
        <w:rPr>
          <w:spacing w:val="-7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образования.</w:t>
      </w:r>
      <w:r>
        <w:rPr>
          <w:spacing w:val="-7"/>
        </w:rPr>
        <w:t xml:space="preserve"> </w:t>
      </w:r>
      <w:r>
        <w:t>При этом соверш</w:t>
      </w:r>
      <w:r>
        <w:t>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</w:t>
      </w:r>
      <w:r>
        <w:rPr>
          <w:spacing w:val="-3"/>
        </w:rPr>
        <w:t xml:space="preserve"> </w:t>
      </w:r>
      <w:r>
        <w:t>приёмам</w:t>
      </w:r>
      <w:r>
        <w:rPr>
          <w:spacing w:val="-1"/>
        </w:rPr>
        <w:t xml:space="preserve"> </w:t>
      </w:r>
      <w:r>
        <w:t>прикидки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результатов вычислений.</w:t>
      </w:r>
      <w:r>
        <w:rPr>
          <w:spacing w:val="-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натуральных чисел продолжается в 6 кл</w:t>
      </w:r>
      <w:r>
        <w:t>ассе знакомством с начальными понятиями теории делимости.</w:t>
      </w:r>
    </w:p>
    <w:p w:rsidR="00563022" w:rsidRDefault="00842EE7">
      <w:pPr>
        <w:pStyle w:val="a3"/>
        <w:ind w:right="103"/>
      </w:pPr>
      <w: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</w:t>
      </w:r>
      <w:r>
        <w:t>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</w:t>
      </w:r>
      <w:r>
        <w:t>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</w:t>
      </w:r>
      <w:r>
        <w:t>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</w:t>
      </w:r>
      <w:r>
        <w:rPr>
          <w:spacing w:val="39"/>
        </w:rPr>
        <w:t xml:space="preserve"> </w:t>
      </w:r>
      <w:r>
        <w:t>выражений,</w:t>
      </w:r>
      <w:r>
        <w:rPr>
          <w:spacing w:val="36"/>
        </w:rPr>
        <w:t xml:space="preserve"> </w:t>
      </w:r>
      <w:r>
        <w:t>содержащих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обыкновенные,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десятичные</w:t>
      </w:r>
      <w:r>
        <w:rPr>
          <w:spacing w:val="37"/>
        </w:rPr>
        <w:t xml:space="preserve"> </w:t>
      </w:r>
      <w:r>
        <w:t>дроби,</w:t>
      </w:r>
      <w:r>
        <w:rPr>
          <w:spacing w:val="40"/>
        </w:rPr>
        <w:t xml:space="preserve"> </w:t>
      </w:r>
      <w:r>
        <w:t>установление</w:t>
      </w:r>
    </w:p>
    <w:p w:rsidR="00563022" w:rsidRDefault="00563022">
      <w:pPr>
        <w:sectPr w:rsidR="00563022">
          <w:type w:val="continuous"/>
          <w:pgSz w:w="11910" w:h="16390"/>
          <w:pgMar w:top="1060" w:right="740" w:bottom="280" w:left="1600" w:header="720" w:footer="720" w:gutter="0"/>
          <w:cols w:space="720"/>
        </w:sectPr>
      </w:pPr>
    </w:p>
    <w:p w:rsidR="00563022" w:rsidRDefault="00842EE7">
      <w:pPr>
        <w:pStyle w:val="a3"/>
        <w:spacing w:before="62"/>
        <w:ind w:right="116" w:firstLine="0"/>
      </w:pPr>
      <w:r>
        <w:lastRenderedPageBreak/>
        <w:t>связей между ними, рассмотрение приёмов решения задач на дроби. В начале 6 класса происходит знакомство с понятием процента.</w:t>
      </w:r>
    </w:p>
    <w:p w:rsidR="00563022" w:rsidRDefault="00842EE7">
      <w:pPr>
        <w:pStyle w:val="a3"/>
        <w:ind w:right="110"/>
      </w:pPr>
      <w:r>
        <w:t>Особенностью</w:t>
      </w:r>
      <w:r>
        <w:rPr>
          <w:spacing w:val="-7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положительных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отрицательных</w:t>
      </w:r>
      <w:r>
        <w:rPr>
          <w:spacing w:val="-6"/>
        </w:rPr>
        <w:t xml:space="preserve"> </w:t>
      </w:r>
      <w:r>
        <w:t>чисел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то,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они также</w:t>
      </w:r>
      <w:r>
        <w:rPr>
          <w:spacing w:val="50"/>
        </w:rPr>
        <w:t xml:space="preserve"> </w:t>
      </w:r>
      <w:r>
        <w:t>могут</w:t>
      </w:r>
      <w:r>
        <w:rPr>
          <w:spacing w:val="52"/>
        </w:rPr>
        <w:t xml:space="preserve"> </w:t>
      </w:r>
      <w:r>
        <w:t>рассматриваться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несколько</w:t>
      </w:r>
      <w:r>
        <w:rPr>
          <w:spacing w:val="51"/>
        </w:rPr>
        <w:t xml:space="preserve"> </w:t>
      </w:r>
      <w:r>
        <w:t>этапов.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6</w:t>
      </w:r>
      <w:r>
        <w:rPr>
          <w:spacing w:val="50"/>
        </w:rPr>
        <w:t xml:space="preserve"> </w:t>
      </w:r>
      <w:r>
        <w:t>классе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начале</w:t>
      </w:r>
      <w:r>
        <w:rPr>
          <w:spacing w:val="50"/>
        </w:rPr>
        <w:t xml:space="preserve"> </w:t>
      </w:r>
      <w:r>
        <w:t>изучения</w:t>
      </w:r>
      <w:r>
        <w:rPr>
          <w:spacing w:val="51"/>
        </w:rPr>
        <w:t xml:space="preserve"> </w:t>
      </w:r>
      <w:r>
        <w:rPr>
          <w:spacing w:val="-4"/>
        </w:rPr>
        <w:t>темы</w:t>
      </w:r>
    </w:p>
    <w:p w:rsidR="00563022" w:rsidRDefault="00842EE7">
      <w:pPr>
        <w:pStyle w:val="a3"/>
        <w:spacing w:before="1"/>
        <w:ind w:right="109" w:firstLine="0"/>
      </w:pPr>
      <w:proofErr w:type="gramStart"/>
      <w:r>
        <w:t xml:space="preserve">«Положительные и отрицательные числа» выделяется </w:t>
      </w:r>
      <w:proofErr w:type="spellStart"/>
      <w:r>
        <w:t>подтема</w:t>
      </w:r>
      <w:proofErr w:type="spellEnd"/>
      <w: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</w:t>
      </w:r>
      <w:proofErr w:type="gramEnd"/>
      <w:r>
        <w:t xml:space="preserve"> </w:t>
      </w:r>
      <w:r>
        <w:t>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</w:t>
      </w:r>
      <w:r>
        <w:rPr>
          <w:spacing w:val="-15"/>
        </w:rPr>
        <w:t xml:space="preserve"> </w:t>
      </w:r>
      <w:r>
        <w:t>Изучение</w:t>
      </w:r>
      <w:r>
        <w:rPr>
          <w:spacing w:val="-15"/>
        </w:rPr>
        <w:t xml:space="preserve"> </w:t>
      </w:r>
      <w:r>
        <w:t>рациональных</w:t>
      </w:r>
      <w:r>
        <w:rPr>
          <w:spacing w:val="-15"/>
        </w:rPr>
        <w:t xml:space="preserve"> </w:t>
      </w:r>
      <w:r>
        <w:t>чисел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этом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закончится,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будет</w:t>
      </w:r>
      <w:r>
        <w:rPr>
          <w:spacing w:val="-15"/>
        </w:rPr>
        <w:t xml:space="preserve"> </w:t>
      </w:r>
      <w:r>
        <w:t>продолжено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курсе алгебры 7 класса.</w:t>
      </w:r>
    </w:p>
    <w:p w:rsidR="00563022" w:rsidRDefault="00842EE7">
      <w:pPr>
        <w:pStyle w:val="a3"/>
        <w:ind w:right="103"/>
      </w:pPr>
      <w:r>
        <w:t>При</w:t>
      </w:r>
      <w:r>
        <w:rPr>
          <w:spacing w:val="-15"/>
        </w:rPr>
        <w:t xml:space="preserve"> </w:t>
      </w:r>
      <w:r>
        <w:t>обучении</w:t>
      </w:r>
      <w:r>
        <w:rPr>
          <w:spacing w:val="-15"/>
        </w:rPr>
        <w:t xml:space="preserve"> </w:t>
      </w:r>
      <w:r>
        <w:t>решению</w:t>
      </w:r>
      <w:r>
        <w:rPr>
          <w:spacing w:val="-15"/>
        </w:rPr>
        <w:t xml:space="preserve"> </w:t>
      </w:r>
      <w:r>
        <w:t>текстовых</w:t>
      </w:r>
      <w:r>
        <w:rPr>
          <w:spacing w:val="-15"/>
        </w:rPr>
        <w:t xml:space="preserve"> </w:t>
      </w:r>
      <w:r>
        <w:t>задач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5–6</w:t>
      </w:r>
      <w:r>
        <w:rPr>
          <w:spacing w:val="-15"/>
        </w:rPr>
        <w:t xml:space="preserve"> </w:t>
      </w:r>
      <w:r>
        <w:t>классах</w:t>
      </w:r>
      <w:r>
        <w:rPr>
          <w:spacing w:val="-15"/>
        </w:rPr>
        <w:t xml:space="preserve"> </w:t>
      </w:r>
      <w:r>
        <w:t>используются</w:t>
      </w:r>
      <w:r>
        <w:rPr>
          <w:spacing w:val="-15"/>
        </w:rPr>
        <w:t xml:space="preserve"> </w:t>
      </w:r>
      <w:r>
        <w:t>арифметические приёмы</w:t>
      </w:r>
      <w:r>
        <w:rPr>
          <w:spacing w:val="-2"/>
        </w:rPr>
        <w:t xml:space="preserve"> </w:t>
      </w:r>
      <w:r>
        <w:t>решения.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отработке</w:t>
      </w:r>
      <w:r>
        <w:rPr>
          <w:spacing w:val="-2"/>
        </w:rPr>
        <w:t xml:space="preserve"> </w:t>
      </w:r>
      <w:r>
        <w:t>вычислительных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5–6</w:t>
      </w:r>
      <w:r>
        <w:rPr>
          <w:spacing w:val="-3"/>
        </w:rPr>
        <w:t xml:space="preserve"> </w:t>
      </w:r>
      <w:r>
        <w:t>классах рассматриваются текстовые</w:t>
      </w:r>
      <w:r>
        <w:rPr>
          <w:spacing w:val="-6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видов:</w:t>
      </w:r>
      <w:r>
        <w:rPr>
          <w:spacing w:val="-7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движение,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части,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пок</w:t>
      </w:r>
      <w:r>
        <w:t>упки,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и производительность,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проценты,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пропорции.</w:t>
      </w:r>
      <w:r>
        <w:rPr>
          <w:spacing w:val="-6"/>
        </w:rPr>
        <w:t xml:space="preserve"> </w:t>
      </w:r>
      <w:r>
        <w:t>Обучающиеся знакомятся</w:t>
      </w:r>
      <w:r>
        <w:rPr>
          <w:spacing w:val="-6"/>
        </w:rPr>
        <w:t xml:space="preserve"> </w:t>
      </w:r>
      <w:r>
        <w:t>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563022" w:rsidRDefault="00842EE7">
      <w:pPr>
        <w:pStyle w:val="a3"/>
        <w:ind w:right="102"/>
      </w:pPr>
      <w:r>
        <w:t>В программе учебного курс</w:t>
      </w:r>
      <w:r>
        <w:t xml:space="preserve">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>
        <w:t>используется</w:t>
      </w:r>
      <w:proofErr w:type="gramEnd"/>
      <w:r>
        <w:t xml:space="preserve"> прежде всего для записи общих</w:t>
      </w:r>
      <w:r>
        <w:t xml:space="preserve"> утверждений и предложений, формул, в частности для вычисления геометрических величин, в качестве «заместителя» </w:t>
      </w:r>
      <w:r>
        <w:rPr>
          <w:spacing w:val="-2"/>
        </w:rPr>
        <w:t>числа.</w:t>
      </w:r>
    </w:p>
    <w:p w:rsidR="00563022" w:rsidRDefault="00842EE7">
      <w:pPr>
        <w:pStyle w:val="a3"/>
        <w:spacing w:before="1"/>
        <w:ind w:right="105"/>
      </w:pPr>
      <w: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</w:t>
      </w:r>
      <w:r>
        <w:t>воображения, изобразительных</w:t>
      </w:r>
      <w:r>
        <w:rPr>
          <w:spacing w:val="-13"/>
        </w:rPr>
        <w:t xml:space="preserve"> </w:t>
      </w:r>
      <w:r>
        <w:t>умений.</w:t>
      </w:r>
      <w:r>
        <w:rPr>
          <w:spacing w:val="-14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важный</w:t>
      </w:r>
      <w:r>
        <w:rPr>
          <w:spacing w:val="-14"/>
        </w:rPr>
        <w:t xml:space="preserve"> </w:t>
      </w:r>
      <w:r>
        <w:t>этап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изучении</w:t>
      </w:r>
      <w:r>
        <w:rPr>
          <w:spacing w:val="-14"/>
        </w:rPr>
        <w:t xml:space="preserve"> </w:t>
      </w:r>
      <w:r>
        <w:t>геометрии,</w:t>
      </w:r>
      <w:r>
        <w:rPr>
          <w:spacing w:val="-14"/>
        </w:rPr>
        <w:t xml:space="preserve"> </w:t>
      </w:r>
      <w:r>
        <w:t>который</w:t>
      </w:r>
      <w:r>
        <w:rPr>
          <w:spacing w:val="-14"/>
        </w:rPr>
        <w:t xml:space="preserve"> </w:t>
      </w:r>
      <w:r>
        <w:t xml:space="preserve">осуществляется на наглядно-практическом уровне, опирается на наглядно-образное мышление </w:t>
      </w:r>
      <w:proofErr w:type="gramStart"/>
      <w:r>
        <w:t>обучающихся</w:t>
      </w:r>
      <w:proofErr w:type="gramEnd"/>
      <w:r>
        <w:t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</w:t>
      </w:r>
      <w:r>
        <w:t>остранстве, с</w:t>
      </w:r>
      <w:r>
        <w:rPr>
          <w:spacing w:val="-1"/>
        </w:rPr>
        <w:t xml:space="preserve"> </w:t>
      </w:r>
      <w:r>
        <w:t>их простейшими</w:t>
      </w:r>
      <w:r>
        <w:rPr>
          <w:spacing w:val="-1"/>
        </w:rPr>
        <w:t xml:space="preserve"> </w:t>
      </w:r>
      <w:r>
        <w:t>конфигурациями, учатся изображать их на</w:t>
      </w:r>
      <w:r>
        <w:rPr>
          <w:spacing w:val="-1"/>
        </w:rPr>
        <w:t xml:space="preserve"> </w:t>
      </w:r>
      <w:r>
        <w:t xml:space="preserve">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>
        <w:t>обучающимися</w:t>
      </w:r>
      <w:proofErr w:type="gramEnd"/>
      <w:r>
        <w:t xml:space="preserve"> на уровне начального общего образования, сис</w:t>
      </w:r>
      <w:r>
        <w:t>тематизируются и расширяются.</w:t>
      </w:r>
    </w:p>
    <w:p w:rsidR="00563022" w:rsidRDefault="00842EE7">
      <w:pPr>
        <w:pStyle w:val="a3"/>
        <w:ind w:left="701" w:firstLine="0"/>
      </w:pPr>
      <w:r>
        <w:t>Согласно</w:t>
      </w:r>
      <w:r>
        <w:rPr>
          <w:spacing w:val="69"/>
          <w:w w:val="150"/>
        </w:rPr>
        <w:t xml:space="preserve"> </w:t>
      </w:r>
      <w:r>
        <w:t>учебному</w:t>
      </w:r>
      <w:r>
        <w:rPr>
          <w:spacing w:val="64"/>
          <w:w w:val="150"/>
        </w:rPr>
        <w:t xml:space="preserve"> </w:t>
      </w:r>
      <w:r>
        <w:t>плану</w:t>
      </w:r>
      <w:r>
        <w:rPr>
          <w:spacing w:val="64"/>
          <w:w w:val="150"/>
        </w:rPr>
        <w:t xml:space="preserve"> </w:t>
      </w:r>
      <w:r>
        <w:t>в</w:t>
      </w:r>
      <w:r>
        <w:rPr>
          <w:spacing w:val="69"/>
          <w:w w:val="150"/>
        </w:rPr>
        <w:t xml:space="preserve"> </w:t>
      </w:r>
      <w:r>
        <w:t>5–6</w:t>
      </w:r>
      <w:r>
        <w:rPr>
          <w:spacing w:val="69"/>
          <w:w w:val="150"/>
        </w:rPr>
        <w:t xml:space="preserve"> </w:t>
      </w:r>
      <w:r>
        <w:t>классах</w:t>
      </w:r>
      <w:r>
        <w:rPr>
          <w:spacing w:val="71"/>
          <w:w w:val="150"/>
        </w:rPr>
        <w:t xml:space="preserve"> </w:t>
      </w:r>
      <w:r>
        <w:t>изучается</w:t>
      </w:r>
      <w:r>
        <w:rPr>
          <w:spacing w:val="69"/>
          <w:w w:val="150"/>
        </w:rPr>
        <w:t xml:space="preserve"> </w:t>
      </w:r>
      <w:r>
        <w:t>интегрированный</w:t>
      </w:r>
      <w:r>
        <w:rPr>
          <w:spacing w:val="68"/>
          <w:w w:val="150"/>
        </w:rPr>
        <w:t xml:space="preserve"> </w:t>
      </w:r>
      <w:r>
        <w:rPr>
          <w:spacing w:val="-2"/>
        </w:rPr>
        <w:t>предмет</w:t>
      </w:r>
    </w:p>
    <w:p w:rsidR="00563022" w:rsidRDefault="00842EE7">
      <w:pPr>
        <w:pStyle w:val="a3"/>
        <w:ind w:right="106" w:firstLine="0"/>
      </w:pPr>
      <w:r>
        <w:t>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</w:t>
      </w:r>
      <w:r>
        <w:t xml:space="preserve">тельной </w:t>
      </w:r>
      <w:r>
        <w:rPr>
          <w:spacing w:val="-2"/>
        </w:rPr>
        <w:t>статистики.</w:t>
      </w:r>
    </w:p>
    <w:p w:rsidR="00563022" w:rsidRDefault="00842EE7">
      <w:pPr>
        <w:pStyle w:val="a3"/>
        <w:ind w:right="108"/>
      </w:pPr>
      <w: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</w:p>
    <w:p w:rsidR="00563022" w:rsidRDefault="00563022">
      <w:pPr>
        <w:pStyle w:val="a3"/>
        <w:ind w:left="0" w:firstLine="0"/>
        <w:jc w:val="left"/>
        <w:rPr>
          <w:sz w:val="26"/>
        </w:rPr>
      </w:pPr>
    </w:p>
    <w:p w:rsidR="00563022" w:rsidRDefault="00563022">
      <w:pPr>
        <w:pStyle w:val="a3"/>
        <w:ind w:left="0" w:firstLine="0"/>
        <w:jc w:val="left"/>
        <w:rPr>
          <w:sz w:val="26"/>
        </w:rPr>
      </w:pPr>
    </w:p>
    <w:p w:rsidR="00563022" w:rsidRDefault="00563022">
      <w:pPr>
        <w:pStyle w:val="a3"/>
        <w:spacing w:before="3"/>
        <w:ind w:left="0" w:firstLine="0"/>
        <w:jc w:val="left"/>
      </w:pPr>
    </w:p>
    <w:p w:rsidR="00563022" w:rsidRDefault="00563022">
      <w:pPr>
        <w:pStyle w:val="a3"/>
        <w:ind w:right="114"/>
      </w:pPr>
      <w:bookmarkStart w:id="0" w:name="_GoBack"/>
      <w:bookmarkEnd w:id="0"/>
    </w:p>
    <w:sectPr w:rsidR="00563022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51CD"/>
    <w:multiLevelType w:val="hybridMultilevel"/>
    <w:tmpl w:val="BB0AE9C4"/>
    <w:lvl w:ilvl="0" w:tplc="86C4731C">
      <w:numFmt w:val="bullet"/>
      <w:lvlText w:val=""/>
      <w:lvlJc w:val="left"/>
      <w:pPr>
        <w:ind w:left="88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9CE48E8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74EC167C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136C6030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 w:tplc="6E308312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5" w:tplc="EAA0BA5C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0FC41FB2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 w:tplc="37483204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426693DA">
      <w:numFmt w:val="bullet"/>
      <w:lvlText w:val="•"/>
      <w:lvlJc w:val="left"/>
      <w:pPr>
        <w:ind w:left="7829" w:hanging="360"/>
      </w:pPr>
      <w:rPr>
        <w:rFonts w:hint="default"/>
        <w:lang w:val="ru-RU" w:eastAsia="en-US" w:bidi="ar-SA"/>
      </w:rPr>
    </w:lvl>
  </w:abstractNum>
  <w:abstractNum w:abstractNumId="1">
    <w:nsid w:val="32D12B0B"/>
    <w:multiLevelType w:val="hybridMultilevel"/>
    <w:tmpl w:val="03B4524E"/>
    <w:lvl w:ilvl="0" w:tplc="E6CC9DF0">
      <w:start w:val="1"/>
      <w:numFmt w:val="decimal"/>
      <w:lvlText w:val="%1)"/>
      <w:lvlJc w:val="left"/>
      <w:pPr>
        <w:ind w:left="961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A87E8416">
      <w:numFmt w:val="bullet"/>
      <w:lvlText w:val="•"/>
      <w:lvlJc w:val="left"/>
      <w:pPr>
        <w:ind w:left="1820" w:hanging="260"/>
      </w:pPr>
      <w:rPr>
        <w:rFonts w:hint="default"/>
        <w:lang w:val="ru-RU" w:eastAsia="en-US" w:bidi="ar-SA"/>
      </w:rPr>
    </w:lvl>
    <w:lvl w:ilvl="2" w:tplc="D6AC186E">
      <w:numFmt w:val="bullet"/>
      <w:lvlText w:val="•"/>
      <w:lvlJc w:val="left"/>
      <w:pPr>
        <w:ind w:left="2681" w:hanging="260"/>
      </w:pPr>
      <w:rPr>
        <w:rFonts w:hint="default"/>
        <w:lang w:val="ru-RU" w:eastAsia="en-US" w:bidi="ar-SA"/>
      </w:rPr>
    </w:lvl>
    <w:lvl w:ilvl="3" w:tplc="B6987082">
      <w:numFmt w:val="bullet"/>
      <w:lvlText w:val="•"/>
      <w:lvlJc w:val="left"/>
      <w:pPr>
        <w:ind w:left="3541" w:hanging="260"/>
      </w:pPr>
      <w:rPr>
        <w:rFonts w:hint="default"/>
        <w:lang w:val="ru-RU" w:eastAsia="en-US" w:bidi="ar-SA"/>
      </w:rPr>
    </w:lvl>
    <w:lvl w:ilvl="4" w:tplc="A2401C4C">
      <w:numFmt w:val="bullet"/>
      <w:lvlText w:val="•"/>
      <w:lvlJc w:val="left"/>
      <w:pPr>
        <w:ind w:left="4402" w:hanging="260"/>
      </w:pPr>
      <w:rPr>
        <w:rFonts w:hint="default"/>
        <w:lang w:val="ru-RU" w:eastAsia="en-US" w:bidi="ar-SA"/>
      </w:rPr>
    </w:lvl>
    <w:lvl w:ilvl="5" w:tplc="FC40BFEA">
      <w:numFmt w:val="bullet"/>
      <w:lvlText w:val="•"/>
      <w:lvlJc w:val="left"/>
      <w:pPr>
        <w:ind w:left="5263" w:hanging="260"/>
      </w:pPr>
      <w:rPr>
        <w:rFonts w:hint="default"/>
        <w:lang w:val="ru-RU" w:eastAsia="en-US" w:bidi="ar-SA"/>
      </w:rPr>
    </w:lvl>
    <w:lvl w:ilvl="6" w:tplc="2754488E">
      <w:numFmt w:val="bullet"/>
      <w:lvlText w:val="•"/>
      <w:lvlJc w:val="left"/>
      <w:pPr>
        <w:ind w:left="6123" w:hanging="260"/>
      </w:pPr>
      <w:rPr>
        <w:rFonts w:hint="default"/>
        <w:lang w:val="ru-RU" w:eastAsia="en-US" w:bidi="ar-SA"/>
      </w:rPr>
    </w:lvl>
    <w:lvl w:ilvl="7" w:tplc="CF0C81DC">
      <w:numFmt w:val="bullet"/>
      <w:lvlText w:val="•"/>
      <w:lvlJc w:val="left"/>
      <w:pPr>
        <w:ind w:left="6984" w:hanging="260"/>
      </w:pPr>
      <w:rPr>
        <w:rFonts w:hint="default"/>
        <w:lang w:val="ru-RU" w:eastAsia="en-US" w:bidi="ar-SA"/>
      </w:rPr>
    </w:lvl>
    <w:lvl w:ilvl="8" w:tplc="68FE7726">
      <w:numFmt w:val="bullet"/>
      <w:lvlText w:val="•"/>
      <w:lvlJc w:val="left"/>
      <w:pPr>
        <w:ind w:left="7845" w:hanging="260"/>
      </w:pPr>
      <w:rPr>
        <w:rFonts w:hint="default"/>
        <w:lang w:val="ru-RU" w:eastAsia="en-US" w:bidi="ar-SA"/>
      </w:rPr>
    </w:lvl>
  </w:abstractNum>
  <w:abstractNum w:abstractNumId="2">
    <w:nsid w:val="440F37C7"/>
    <w:multiLevelType w:val="hybridMultilevel"/>
    <w:tmpl w:val="11E4D528"/>
    <w:lvl w:ilvl="0" w:tplc="FD788DF8">
      <w:numFmt w:val="bullet"/>
      <w:lvlText w:val=""/>
      <w:lvlJc w:val="left"/>
      <w:pPr>
        <w:ind w:left="10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AF68F42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3B9404D6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FE2A4FE6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9F56250E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FED60028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5DAAB654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 w:tplc="4E8CCCEC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8" w:tplc="EFBA5CB4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3022"/>
    <w:rsid w:val="00563022"/>
    <w:rsid w:val="0084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3" w:line="274" w:lineRule="exact"/>
      <w:ind w:left="70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9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"/>
      <w:ind w:left="889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3" w:line="274" w:lineRule="exact"/>
      <w:ind w:left="70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9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"/>
      <w:ind w:left="889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889</Words>
  <Characters>5071</Characters>
  <Application>Microsoft Office Word</Application>
  <DocSecurity>0</DocSecurity>
  <Lines>42</Lines>
  <Paragraphs>11</Paragraphs>
  <ScaleCrop>false</ScaleCrop>
  <Company/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Карасева</dc:creator>
  <cp:lastModifiedBy>Дмитрий Долженков</cp:lastModifiedBy>
  <cp:revision>3</cp:revision>
  <dcterms:created xsi:type="dcterms:W3CDTF">2023-09-21T16:05:00Z</dcterms:created>
  <dcterms:modified xsi:type="dcterms:W3CDTF">2023-09-21T16:49:00Z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2023-09-21T00:00:00Z</vt:filetime>
  </property>
  <property fmtid="{D5CDD505-2E9C-101B-9397-08002B2CF9AE}" pid="5" name="Producer">
    <vt:lpwstr>Microsoft® Word 2013</vt:lpwstr>
  </property>
</Properties>
</file>